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C474A6" w:rsidRDefault="00131D2B" w:rsidP="00C474A6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 w:rsidRPr="00290D19">
        <w:rPr>
          <w:color w:val="000000"/>
          <w:szCs w:val="24"/>
        </w:rPr>
        <w:t xml:space="preserve">          </w:t>
      </w:r>
      <w:r w:rsidR="001C3128">
        <w:rPr>
          <w:color w:val="000000"/>
          <w:szCs w:val="24"/>
        </w:rPr>
        <w:t xml:space="preserve">İl Umumi Hıfzıssıhha Kurulunca </w:t>
      </w:r>
      <w:proofErr w:type="spellStart"/>
      <w:r w:rsidR="001C3128">
        <w:rPr>
          <w:color w:val="000000"/>
          <w:szCs w:val="24"/>
        </w:rPr>
        <w:t>K</w:t>
      </w:r>
      <w:r w:rsidR="00C474A6">
        <w:rPr>
          <w:color w:val="000000"/>
          <w:szCs w:val="24"/>
        </w:rPr>
        <w:t>oronavirüsle</w:t>
      </w:r>
      <w:proofErr w:type="spellEnd"/>
      <w:r w:rsidR="00C474A6">
        <w:rPr>
          <w:color w:val="000000"/>
          <w:szCs w:val="24"/>
        </w:rPr>
        <w:t xml:space="preserve"> (C</w:t>
      </w:r>
      <w:r w:rsidR="001C3128">
        <w:rPr>
          <w:color w:val="000000"/>
          <w:szCs w:val="24"/>
        </w:rPr>
        <w:t>OVID</w:t>
      </w:r>
      <w:r w:rsidR="00C474A6">
        <w:rPr>
          <w:color w:val="000000"/>
          <w:szCs w:val="24"/>
        </w:rPr>
        <w:t>-19) mücadele kapsamında aşağıdaki kararlar alınmıştır.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84AE2" w:rsidRPr="00290D19" w:rsidRDefault="00784AE2" w:rsidP="005C60E8">
      <w:pPr>
        <w:pStyle w:val="Default"/>
        <w:spacing w:line="300" w:lineRule="auto"/>
        <w:jc w:val="both"/>
      </w:pPr>
      <w:r w:rsidRPr="00290D19">
        <w:t xml:space="preserve">          Fiziksel temas, hava yolu vb. yollarla çok hızlı bulaşabilen ve </w:t>
      </w:r>
      <w:proofErr w:type="spellStart"/>
      <w:r w:rsidRPr="00290D19">
        <w:t>enfekte</w:t>
      </w:r>
      <w:proofErr w:type="spellEnd"/>
      <w:r w:rsidRPr="00290D19">
        <w:t xml:space="preserve"> olan insan sayısı tüm Dünya’da hızlı şekilde yükselen </w:t>
      </w:r>
      <w:proofErr w:type="spellStart"/>
      <w:r w:rsidRPr="00290D19">
        <w:t>Koronavirüs</w:t>
      </w:r>
      <w:proofErr w:type="spellEnd"/>
      <w:r w:rsidRPr="00290D19">
        <w:t xml:space="preserve"> (Covid-19) salgınının, toplum sağlığı açısından oluşturduğu riski yönetebilmek adına sosyal hareketliliği ve insanlar arası teması azaltarak sosyal </w:t>
      </w:r>
      <w:proofErr w:type="gramStart"/>
      <w:r w:rsidRPr="00290D19">
        <w:t>izolasyonun</w:t>
      </w:r>
      <w:proofErr w:type="gramEnd"/>
      <w:r w:rsidRPr="00290D19">
        <w:t xml:space="preserve"> mutlak şekilde </w:t>
      </w:r>
      <w:r w:rsidR="005E4F56">
        <w:t>sağlanması hayati derecede önemi</w:t>
      </w:r>
      <w:r w:rsidR="00D806C5">
        <w:t xml:space="preserve"> haizdir. Bu sebeple salgının yayılmasını önleyecek çeşitli tedbirler alınması gerekmektedir.</w:t>
      </w:r>
    </w:p>
    <w:p w:rsidR="004E4F86" w:rsidRDefault="004E4F86" w:rsidP="004E4F86">
      <w:pPr>
        <w:pStyle w:val="Default"/>
        <w:spacing w:line="300" w:lineRule="auto"/>
        <w:ind w:firstLine="708"/>
        <w:jc w:val="both"/>
      </w:pPr>
      <w:r w:rsidRPr="00B44731">
        <w:t>Bu kapsamda,</w:t>
      </w:r>
      <w:r w:rsidR="000D0856">
        <w:t xml:space="preserve"> İl Umumi Hıfzıssıhha Kurulunun 19/05/2020 tarihli ve 42 no.lu kararı ile</w:t>
      </w:r>
      <w:r w:rsidRPr="00B44731">
        <w:t xml:space="preserve"> </w:t>
      </w:r>
      <w:r>
        <w:t xml:space="preserve">İlimize kara ve hava yolu ile yapılacak </w:t>
      </w:r>
      <w:r w:rsidRPr="00B44731">
        <w:t>tüm giriş</w:t>
      </w:r>
      <w:r>
        <w:t>-</w:t>
      </w:r>
      <w:r w:rsidRPr="00B44731">
        <w:t xml:space="preserve">çıkışlar </w:t>
      </w:r>
      <w:r w:rsidR="009E4693">
        <w:t>03</w:t>
      </w:r>
      <w:r w:rsidRPr="00B44731">
        <w:t xml:space="preserve"> </w:t>
      </w:r>
      <w:r w:rsidR="009E4693">
        <w:t>Haziran</w:t>
      </w:r>
      <w:r w:rsidRPr="00B44731">
        <w:t xml:space="preserve"> 2020 </w:t>
      </w:r>
      <w:r w:rsidR="009E4693">
        <w:t xml:space="preserve">Çarşamba </w:t>
      </w:r>
      <w:r w:rsidRPr="00B44731">
        <w:t>günü saat</w:t>
      </w:r>
      <w:r>
        <w:t xml:space="preserve"> 24:00</w:t>
      </w:r>
      <w:r w:rsidR="00CB519C">
        <w:t>’</w:t>
      </w:r>
      <w:r w:rsidR="00831AC0">
        <w:t>a</w:t>
      </w:r>
      <w:r w:rsidR="008A19E3">
        <w:t xml:space="preserve"> kadar sınırlandırılmışt</w:t>
      </w:r>
      <w:r>
        <w:t>ı.</w:t>
      </w:r>
    </w:p>
    <w:p w:rsidR="000D0856" w:rsidRDefault="00CB519C" w:rsidP="009E4693">
      <w:pPr>
        <w:pStyle w:val="Default"/>
        <w:spacing w:line="300" w:lineRule="auto"/>
        <w:ind w:firstLine="708"/>
        <w:jc w:val="both"/>
      </w:pPr>
      <w:r>
        <w:t>Gelinen noktada vaka artış hızı ve anılan salgının etkilerindeki azalma, iyileşen vaka sayısında görülen artış vb. yönde kaydedilen olum</w:t>
      </w:r>
      <w:r w:rsidR="000D0856">
        <w:t>l</w:t>
      </w:r>
      <w:r>
        <w:t xml:space="preserve">u gelişmeler ile birlikte </w:t>
      </w:r>
      <w:r w:rsidR="000D0856">
        <w:t xml:space="preserve">Sağlık Bakanlığı ve </w:t>
      </w:r>
      <w:r w:rsidR="004E4F86" w:rsidRPr="00B44731">
        <w:t>Bilim Kurulu</w:t>
      </w:r>
      <w:r w:rsidR="00453C03">
        <w:t>nun önerileri doğrultusunda</w:t>
      </w:r>
      <w:r w:rsidR="0088027C">
        <w:t>;</w:t>
      </w:r>
      <w:r w:rsidR="009E4693">
        <w:t xml:space="preserve"> </w:t>
      </w:r>
    </w:p>
    <w:p w:rsidR="000D0856" w:rsidRDefault="000D0856" w:rsidP="009E4693">
      <w:pPr>
        <w:pStyle w:val="Default"/>
        <w:spacing w:line="300" w:lineRule="auto"/>
        <w:ind w:firstLine="708"/>
        <w:jc w:val="both"/>
      </w:pPr>
    </w:p>
    <w:p w:rsidR="000D0856" w:rsidRPr="000D0856" w:rsidRDefault="000D0856" w:rsidP="000D0856">
      <w:pPr>
        <w:pStyle w:val="Default"/>
        <w:numPr>
          <w:ilvl w:val="0"/>
          <w:numId w:val="13"/>
        </w:numPr>
        <w:spacing w:line="300" w:lineRule="auto"/>
        <w:ind w:left="284" w:hanging="284"/>
        <w:jc w:val="both"/>
      </w:pPr>
      <w:r w:rsidRPr="000D0856">
        <w:t xml:space="preserve">İlimizde </w:t>
      </w:r>
      <w:r w:rsidR="002F0898">
        <w:t>şehir giriş ve çıkış yasaklamaları ile ilgili 19/05/2020 tarihli ve 42 no.lu İl Umumi Hıfzıssıhha Kurulu Kararına istinaden</w:t>
      </w:r>
      <w:r w:rsidR="002F0898" w:rsidRPr="000D0856">
        <w:t xml:space="preserve"> </w:t>
      </w:r>
      <w:r w:rsidRPr="000D0856">
        <w:t xml:space="preserve">uygulanmakta olan </w:t>
      </w:r>
      <w:r w:rsidRPr="000D0856">
        <w:rPr>
          <w:b/>
        </w:rPr>
        <w:t>şehir giriş-çıkış kısıtlamasının 31 Mayıs Pazar günü saat 24:00’ten itibaren sonlandırılmasına</w:t>
      </w:r>
      <w:r w:rsidR="002F0898">
        <w:rPr>
          <w:b/>
        </w:rPr>
        <w:t xml:space="preserve"> </w:t>
      </w:r>
      <w:r w:rsidR="002F0898" w:rsidRPr="002F0898">
        <w:t>ve bahse konu kararın iptal edilmesine</w:t>
      </w:r>
      <w:r w:rsidRPr="002F0898">
        <w:t>,</w:t>
      </w:r>
    </w:p>
    <w:p w:rsidR="009E4693" w:rsidRDefault="009E4693" w:rsidP="009E4693">
      <w:pPr>
        <w:pStyle w:val="Default"/>
        <w:numPr>
          <w:ilvl w:val="0"/>
          <w:numId w:val="13"/>
        </w:numPr>
        <w:spacing w:line="300" w:lineRule="auto"/>
        <w:ind w:left="284" w:hanging="284"/>
        <w:jc w:val="both"/>
      </w:pPr>
      <w:proofErr w:type="gramStart"/>
      <w:r w:rsidRPr="009E4693">
        <w:t xml:space="preserve">Şehirlerarası toplu ulaşım araçları ile yapılacak seyahatlerde (otobüs, </w:t>
      </w:r>
      <w:r w:rsidR="009C2743">
        <w:t xml:space="preserve">tren ve </w:t>
      </w:r>
      <w:r w:rsidRPr="009E4693">
        <w:t>uçak) seyahat izin belgesi alma zorunluluğu</w:t>
      </w:r>
      <w:r>
        <w:t>nun yürürlükten kaldırılmasına, ş</w:t>
      </w:r>
      <w:r w:rsidRPr="009E4693">
        <w:t>ehirlerarası toplu ulaşım araçları ile yapılacak seyahatlerde (uçak, tren, otobüs vb.) Hayat Eve Sığar (HES) uygulaması üzerinden kod alındıktan sonra biletlemeler</w:t>
      </w:r>
      <w:r>
        <w:t xml:space="preserve">in </w:t>
      </w:r>
      <w:r w:rsidRPr="009E4693">
        <w:t>yapıl</w:t>
      </w:r>
      <w:r w:rsidR="002F0898">
        <w:t>masına ve</w:t>
      </w:r>
      <w:r w:rsidR="002F0898" w:rsidRPr="002F0898">
        <w:t xml:space="preserve"> </w:t>
      </w:r>
      <w:r w:rsidR="002F0898">
        <w:t>şehirlerarası yolcu taşımacılığı yapan otobüs seferleri ile ilgili 28/03/2020 tarihli ve 13 sayılı İl Umumi Hıfzıssıhha Kurulu Kararı’nın iptal edilmesine,</w:t>
      </w:r>
      <w:proofErr w:type="gramEnd"/>
    </w:p>
    <w:p w:rsidR="009E4693" w:rsidRDefault="002F0898" w:rsidP="009E4693">
      <w:pPr>
        <w:pStyle w:val="Default"/>
        <w:numPr>
          <w:ilvl w:val="0"/>
          <w:numId w:val="13"/>
        </w:numPr>
        <w:spacing w:line="300" w:lineRule="auto"/>
        <w:ind w:left="284" w:hanging="284"/>
        <w:jc w:val="both"/>
      </w:pPr>
      <w:r>
        <w:t xml:space="preserve">20/05/2020 tarihli ve 45 no.lu İl Umumi Hıfzıssıhha Kurulu Kararı ile belirlenen </w:t>
      </w:r>
      <w:r w:rsidR="009E4693">
        <w:t xml:space="preserve">65 yaş ve üzeri vatandaşlarımızın </w:t>
      </w:r>
      <w:r w:rsidR="009E4693" w:rsidRPr="009E4693">
        <w:t>Seyahat İzin Belgesi almaları ve gidecekleri illerden en az bir ay boyunca dönmemek şartı ile tek yönlü olarak seyahat edebilmeleri uygulamasına devam edil</w:t>
      </w:r>
      <w:r>
        <w:t>mesine,</w:t>
      </w:r>
      <w:r w:rsidR="009E4693" w:rsidRPr="009E4693">
        <w:t xml:space="preserve"> </w:t>
      </w:r>
    </w:p>
    <w:p w:rsidR="00D44DE8" w:rsidRDefault="009E4693" w:rsidP="002F0898">
      <w:pPr>
        <w:pStyle w:val="Default"/>
        <w:numPr>
          <w:ilvl w:val="0"/>
          <w:numId w:val="13"/>
        </w:numPr>
        <w:spacing w:line="300" w:lineRule="auto"/>
        <w:ind w:left="284" w:hanging="284"/>
        <w:jc w:val="both"/>
      </w:pPr>
      <w:r w:rsidRPr="009E4693">
        <w:t xml:space="preserve">Sokağa çıkma kısıtlaması devam eden 18 yaş ve altı çocuklar ve gençlerin yanlarında veli/vasisinin bulunması şartı ile </w:t>
      </w:r>
      <w:r w:rsidRPr="009E4693">
        <w:rPr>
          <w:b/>
        </w:rPr>
        <w:t xml:space="preserve">(veli/vasi olan 65 yaş ve üzeri olan vatandaşlarımız hariç) </w:t>
      </w:r>
      <w:r w:rsidRPr="009E4693">
        <w:t>seyahat izin belgesi almaksızın şehir içi ve şehirlerarası yolculuk yapabil</w:t>
      </w:r>
      <w:r>
        <w:t>melerine,</w:t>
      </w:r>
      <w:r w:rsidR="002F0898">
        <w:t xml:space="preserve"> </w:t>
      </w:r>
    </w:p>
    <w:p w:rsidR="009B37D7" w:rsidRDefault="009B37D7" w:rsidP="00F55517">
      <w:pPr>
        <w:pStyle w:val="Default"/>
        <w:spacing w:line="300" w:lineRule="auto"/>
        <w:ind w:left="142" w:firstLine="502"/>
        <w:jc w:val="both"/>
      </w:pPr>
      <w:bookmarkStart w:id="0" w:name="_GoBack"/>
      <w:bookmarkEnd w:id="0"/>
      <w:r>
        <w:t>Yukar</w:t>
      </w:r>
      <w:r w:rsidRPr="009B37D7">
        <w:t>ıda alınan kararlara uymayanlara;</w:t>
      </w:r>
    </w:p>
    <w:p w:rsidR="00F55517" w:rsidRPr="009B37D7" w:rsidRDefault="00F55517" w:rsidP="00F55517">
      <w:pPr>
        <w:pStyle w:val="Default"/>
        <w:spacing w:line="300" w:lineRule="auto"/>
        <w:ind w:left="142" w:firstLine="502"/>
        <w:jc w:val="both"/>
        <w:rPr>
          <w:bCs/>
          <w:u w:val="single"/>
        </w:rPr>
      </w:pPr>
    </w:p>
    <w:p w:rsidR="009B37D7" w:rsidRPr="00290D19" w:rsidRDefault="009B37D7" w:rsidP="0088027C">
      <w:pPr>
        <w:pStyle w:val="GvdeMetni"/>
        <w:spacing w:line="360" w:lineRule="auto"/>
        <w:ind w:left="142" w:right="115" w:firstLine="502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2F7C6F" w:rsidRDefault="009B37D7" w:rsidP="0088027C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 xml:space="preserve">addesi kapsamında gerekli adli işlemlerin </w:t>
      </w:r>
      <w:r w:rsidR="00B523D4">
        <w:rPr>
          <w:rFonts w:ascii="Times New Roman" w:hAnsi="Times New Roman" w:cs="Times New Roman"/>
          <w:sz w:val="24"/>
          <w:szCs w:val="24"/>
        </w:rPr>
        <w:t xml:space="preserve">  </w:t>
      </w:r>
      <w:r w:rsidRPr="00290D19">
        <w:rPr>
          <w:rFonts w:ascii="Times New Roman" w:hAnsi="Times New Roman" w:cs="Times New Roman"/>
          <w:sz w:val="24"/>
          <w:szCs w:val="24"/>
        </w:rPr>
        <w:t>başlatılmasına,</w:t>
      </w:r>
    </w:p>
    <w:p w:rsidR="009B37D7" w:rsidRDefault="009B37D7" w:rsidP="002F7C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lastRenderedPageBreak/>
        <w:t>Oy birliği ile karar verilmiştir.</w:t>
      </w: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7A7CB2">
        <w:rPr>
          <w:szCs w:val="24"/>
        </w:rPr>
        <w:t xml:space="preserve">  </w:t>
      </w:r>
      <w:proofErr w:type="spellStart"/>
      <w:proofErr w:type="gramStart"/>
      <w:r w:rsidR="007A7CB2">
        <w:rPr>
          <w:szCs w:val="24"/>
        </w:rPr>
        <w:t>Prof.Dr.Yılmaz</w:t>
      </w:r>
      <w:proofErr w:type="spellEnd"/>
      <w:proofErr w:type="gramEnd"/>
      <w:r w:rsidR="007A7CB2">
        <w:rPr>
          <w:szCs w:val="24"/>
        </w:rPr>
        <w:t xml:space="preserve"> BÜYÜKERŞEN</w:t>
      </w:r>
      <w:r w:rsidR="00D2249E" w:rsidRPr="00290D19">
        <w:rPr>
          <w:color w:val="000000" w:themeColor="text1"/>
          <w:szCs w:val="24"/>
        </w:rPr>
        <w:t xml:space="preserve">       </w:t>
      </w:r>
      <w:r w:rsidR="00D2249E" w:rsidRPr="00290D19">
        <w:rPr>
          <w:color w:val="000000" w:themeColor="text1"/>
          <w:szCs w:val="24"/>
        </w:rPr>
        <w:tab/>
        <w:t xml:space="preserve">                          </w:t>
      </w:r>
      <w:r w:rsidR="007A7CB2">
        <w:rPr>
          <w:color w:val="000000" w:themeColor="text1"/>
          <w:szCs w:val="24"/>
        </w:rPr>
        <w:t xml:space="preserve">  </w:t>
      </w:r>
      <w:r w:rsidR="0088027C">
        <w:rPr>
          <w:color w:val="000000" w:themeColor="text1"/>
          <w:szCs w:val="24"/>
        </w:rPr>
        <w:t xml:space="preserve">  </w:t>
      </w:r>
      <w:r w:rsidR="00D2249E" w:rsidRPr="00290D19">
        <w:rPr>
          <w:color w:val="000000" w:themeColor="text1"/>
          <w:szCs w:val="24"/>
        </w:rPr>
        <w:t xml:space="preserve">  </w:t>
      </w:r>
      <w:r w:rsidR="0088027C">
        <w:rPr>
          <w:color w:val="000000" w:themeColor="text1"/>
          <w:szCs w:val="24"/>
        </w:rPr>
        <w:t xml:space="preserve">  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</w:t>
      </w:r>
      <w:r w:rsidR="007A7CB2">
        <w:rPr>
          <w:color w:val="000000" w:themeColor="text1"/>
          <w:szCs w:val="24"/>
        </w:rPr>
        <w:t xml:space="preserve">   Büyükşehir Belediye Başkanı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sectPr w:rsidR="00131D2B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29" w:rsidRDefault="003D6529" w:rsidP="00EA4AF8">
      <w:pPr>
        <w:spacing w:after="0" w:line="240" w:lineRule="auto"/>
      </w:pPr>
      <w:r>
        <w:separator/>
      </w:r>
    </w:p>
  </w:endnote>
  <w:endnote w:type="continuationSeparator" w:id="0">
    <w:p w:rsidR="003D6529" w:rsidRDefault="003D6529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29" w:rsidRDefault="003D6529" w:rsidP="00EA4AF8">
      <w:pPr>
        <w:spacing w:after="0" w:line="240" w:lineRule="auto"/>
      </w:pPr>
      <w:r>
        <w:separator/>
      </w:r>
    </w:p>
  </w:footnote>
  <w:footnote w:type="continuationSeparator" w:id="0">
    <w:p w:rsidR="003D6529" w:rsidRDefault="003D6529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9E4693">
      <w:rPr>
        <w:b/>
        <w:color w:val="000000"/>
        <w:szCs w:val="24"/>
      </w:rPr>
      <w:t>50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9E4693">
      <w:rPr>
        <w:b/>
        <w:color w:val="000000"/>
        <w:szCs w:val="24"/>
      </w:rPr>
      <w:t>30</w:t>
    </w:r>
    <w:r w:rsidR="0061198A">
      <w:rPr>
        <w:b/>
        <w:color w:val="000000"/>
        <w:szCs w:val="24"/>
      </w:rPr>
      <w:t>.0</w:t>
    </w:r>
    <w:r w:rsidR="004E4F86">
      <w:rPr>
        <w:b/>
        <w:color w:val="000000"/>
        <w:szCs w:val="24"/>
      </w:rPr>
      <w:t>5</w:t>
    </w:r>
    <w:r w:rsidR="0061198A">
      <w:rPr>
        <w:b/>
        <w:color w:val="000000"/>
        <w:szCs w:val="24"/>
      </w:rPr>
      <w:t>.2020</w:t>
    </w:r>
  </w:p>
  <w:p w:rsidR="00544668" w:rsidRDefault="0022607C" w:rsidP="005D6376">
    <w:pPr>
      <w:pStyle w:val="GvdeMetni"/>
      <w:rPr>
        <w:b/>
        <w:color w:val="000000"/>
        <w:szCs w:val="24"/>
      </w:rPr>
    </w:pPr>
  </w:p>
  <w:p w:rsidR="00544668" w:rsidRPr="005D6376" w:rsidRDefault="0022607C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FB8"/>
    <w:multiLevelType w:val="hybridMultilevel"/>
    <w:tmpl w:val="DF844534"/>
    <w:lvl w:ilvl="0" w:tplc="44108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0135DD"/>
    <w:multiLevelType w:val="hybridMultilevel"/>
    <w:tmpl w:val="4D3C7C6C"/>
    <w:lvl w:ilvl="0" w:tplc="4B34A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0" w15:restartNumberingAfterBreak="0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2D7E"/>
    <w:rsid w:val="00003C27"/>
    <w:rsid w:val="000130B3"/>
    <w:rsid w:val="000307F3"/>
    <w:rsid w:val="00046882"/>
    <w:rsid w:val="00087627"/>
    <w:rsid w:val="00094FA6"/>
    <w:rsid w:val="000966ED"/>
    <w:rsid w:val="000A1EAC"/>
    <w:rsid w:val="000A39CD"/>
    <w:rsid w:val="000C1588"/>
    <w:rsid w:val="000C3E43"/>
    <w:rsid w:val="000C5424"/>
    <w:rsid w:val="000D0856"/>
    <w:rsid w:val="000F7B59"/>
    <w:rsid w:val="00131D2B"/>
    <w:rsid w:val="00135913"/>
    <w:rsid w:val="00141E49"/>
    <w:rsid w:val="00142D00"/>
    <w:rsid w:val="00155BEB"/>
    <w:rsid w:val="001561CD"/>
    <w:rsid w:val="00156718"/>
    <w:rsid w:val="00162109"/>
    <w:rsid w:val="001660EF"/>
    <w:rsid w:val="00170D68"/>
    <w:rsid w:val="00172DC3"/>
    <w:rsid w:val="0017793B"/>
    <w:rsid w:val="00185404"/>
    <w:rsid w:val="00185DBF"/>
    <w:rsid w:val="00187AA1"/>
    <w:rsid w:val="001971E5"/>
    <w:rsid w:val="001A2E11"/>
    <w:rsid w:val="001B0D38"/>
    <w:rsid w:val="001B2238"/>
    <w:rsid w:val="001B70C4"/>
    <w:rsid w:val="001C3128"/>
    <w:rsid w:val="001E3F01"/>
    <w:rsid w:val="001E79AD"/>
    <w:rsid w:val="00210511"/>
    <w:rsid w:val="00212F35"/>
    <w:rsid w:val="0022493D"/>
    <w:rsid w:val="0022607C"/>
    <w:rsid w:val="00231B22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D4D04"/>
    <w:rsid w:val="002D7B83"/>
    <w:rsid w:val="002E795F"/>
    <w:rsid w:val="002F0898"/>
    <w:rsid w:val="002F22CB"/>
    <w:rsid w:val="002F49DF"/>
    <w:rsid w:val="002F7C6F"/>
    <w:rsid w:val="00336886"/>
    <w:rsid w:val="0034081E"/>
    <w:rsid w:val="003443CE"/>
    <w:rsid w:val="003519CE"/>
    <w:rsid w:val="00351B02"/>
    <w:rsid w:val="0035497D"/>
    <w:rsid w:val="00355A5B"/>
    <w:rsid w:val="003565C8"/>
    <w:rsid w:val="003577EB"/>
    <w:rsid w:val="00383968"/>
    <w:rsid w:val="003911C0"/>
    <w:rsid w:val="003C42F0"/>
    <w:rsid w:val="003C4D2B"/>
    <w:rsid w:val="003D1257"/>
    <w:rsid w:val="003D1469"/>
    <w:rsid w:val="003D6529"/>
    <w:rsid w:val="003D68B5"/>
    <w:rsid w:val="003E2ED9"/>
    <w:rsid w:val="00441228"/>
    <w:rsid w:val="00441CA2"/>
    <w:rsid w:val="00453C03"/>
    <w:rsid w:val="00462DDF"/>
    <w:rsid w:val="004656ED"/>
    <w:rsid w:val="004C4D06"/>
    <w:rsid w:val="004C6E40"/>
    <w:rsid w:val="004E0987"/>
    <w:rsid w:val="004E4F86"/>
    <w:rsid w:val="004E6DF4"/>
    <w:rsid w:val="00506546"/>
    <w:rsid w:val="005108D8"/>
    <w:rsid w:val="0051343C"/>
    <w:rsid w:val="00531DB7"/>
    <w:rsid w:val="005817FE"/>
    <w:rsid w:val="00583722"/>
    <w:rsid w:val="005B63DE"/>
    <w:rsid w:val="005C60E8"/>
    <w:rsid w:val="005C63BC"/>
    <w:rsid w:val="005E4F56"/>
    <w:rsid w:val="005F68F6"/>
    <w:rsid w:val="0061198A"/>
    <w:rsid w:val="00645C74"/>
    <w:rsid w:val="00692BDC"/>
    <w:rsid w:val="006C441F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469A8"/>
    <w:rsid w:val="00752260"/>
    <w:rsid w:val="0075351A"/>
    <w:rsid w:val="00784AE2"/>
    <w:rsid w:val="007A134F"/>
    <w:rsid w:val="007A3C43"/>
    <w:rsid w:val="007A69F1"/>
    <w:rsid w:val="007A7CB2"/>
    <w:rsid w:val="007B021C"/>
    <w:rsid w:val="007D0607"/>
    <w:rsid w:val="007D7096"/>
    <w:rsid w:val="007F7909"/>
    <w:rsid w:val="007F7EF5"/>
    <w:rsid w:val="00831AC0"/>
    <w:rsid w:val="00837770"/>
    <w:rsid w:val="00844CE2"/>
    <w:rsid w:val="0084797C"/>
    <w:rsid w:val="00855477"/>
    <w:rsid w:val="0086029E"/>
    <w:rsid w:val="00873AC0"/>
    <w:rsid w:val="0088027C"/>
    <w:rsid w:val="00886100"/>
    <w:rsid w:val="008A19E3"/>
    <w:rsid w:val="008A77ED"/>
    <w:rsid w:val="008B1BE4"/>
    <w:rsid w:val="008E5EF5"/>
    <w:rsid w:val="008F062D"/>
    <w:rsid w:val="008F1743"/>
    <w:rsid w:val="00911C71"/>
    <w:rsid w:val="00931116"/>
    <w:rsid w:val="009566AD"/>
    <w:rsid w:val="00985A45"/>
    <w:rsid w:val="009A2178"/>
    <w:rsid w:val="009B37D7"/>
    <w:rsid w:val="009C2743"/>
    <w:rsid w:val="009E06DD"/>
    <w:rsid w:val="009E4145"/>
    <w:rsid w:val="009E4693"/>
    <w:rsid w:val="00A31049"/>
    <w:rsid w:val="00A55834"/>
    <w:rsid w:val="00AD581A"/>
    <w:rsid w:val="00AD5BD9"/>
    <w:rsid w:val="00AF4BB4"/>
    <w:rsid w:val="00B0390B"/>
    <w:rsid w:val="00B03B37"/>
    <w:rsid w:val="00B12D84"/>
    <w:rsid w:val="00B27A43"/>
    <w:rsid w:val="00B27C73"/>
    <w:rsid w:val="00B3669B"/>
    <w:rsid w:val="00B451AE"/>
    <w:rsid w:val="00B523D4"/>
    <w:rsid w:val="00B8003E"/>
    <w:rsid w:val="00B83059"/>
    <w:rsid w:val="00B95D8C"/>
    <w:rsid w:val="00BA110C"/>
    <w:rsid w:val="00BA3C11"/>
    <w:rsid w:val="00BC6CA2"/>
    <w:rsid w:val="00BD24C4"/>
    <w:rsid w:val="00BF2A7D"/>
    <w:rsid w:val="00BF5175"/>
    <w:rsid w:val="00C035E7"/>
    <w:rsid w:val="00C03D5A"/>
    <w:rsid w:val="00C04A47"/>
    <w:rsid w:val="00C10B5C"/>
    <w:rsid w:val="00C16C4B"/>
    <w:rsid w:val="00C21297"/>
    <w:rsid w:val="00C474A6"/>
    <w:rsid w:val="00C54206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220EA"/>
    <w:rsid w:val="00D2249E"/>
    <w:rsid w:val="00D44DE8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D0D2D"/>
    <w:rsid w:val="00EE79FA"/>
    <w:rsid w:val="00F129DE"/>
    <w:rsid w:val="00F40B57"/>
    <w:rsid w:val="00F55517"/>
    <w:rsid w:val="00F7762B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28</cp:revision>
  <cp:lastPrinted>2020-05-30T21:22:00Z</cp:lastPrinted>
  <dcterms:created xsi:type="dcterms:W3CDTF">2020-05-04T17:52:00Z</dcterms:created>
  <dcterms:modified xsi:type="dcterms:W3CDTF">2020-05-30T21:22:00Z</dcterms:modified>
</cp:coreProperties>
</file>